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59CEB5EC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3E1A91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E2679E">
              <w:rPr>
                <w:rFonts w:ascii="Arial" w:hAnsi="Arial"/>
                <w:i w:val="0"/>
                <w:iCs w:val="0"/>
                <w:sz w:val="24"/>
                <w:szCs w:val="24"/>
              </w:rPr>
              <w:t>března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7245F306" w14:textId="42C32B9C" w:rsidR="001D6A76" w:rsidRPr="000A0554" w:rsidRDefault="001D6A76" w:rsidP="00E55D5F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8BAE4D" w14:textId="0FFDB7F4" w:rsidR="00F42AC1" w:rsidRDefault="00E55D5F" w:rsidP="00E55D5F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E55D5F">
        <w:rPr>
          <w:rFonts w:ascii="Arial" w:hAnsi="Arial" w:cs="Arial"/>
          <w:b/>
          <w:bCs/>
          <w:sz w:val="28"/>
          <w:szCs w:val="28"/>
        </w:rPr>
        <w:t xml:space="preserve">Elektromobil jako energetická banka: </w:t>
      </w:r>
      <w:r w:rsidR="00802718">
        <w:rPr>
          <w:rFonts w:ascii="Arial" w:hAnsi="Arial" w:cs="Arial"/>
          <w:b/>
          <w:bCs/>
          <w:sz w:val="28"/>
          <w:szCs w:val="28"/>
        </w:rPr>
        <w:t>r</w:t>
      </w:r>
      <w:r w:rsidRPr="00E55D5F">
        <w:rPr>
          <w:rFonts w:ascii="Arial" w:hAnsi="Arial" w:cs="Arial"/>
          <w:b/>
          <w:bCs/>
          <w:sz w:val="28"/>
          <w:szCs w:val="28"/>
        </w:rPr>
        <w:t>ok 2026 bude ve znamení chytrého nabíjení</w:t>
      </w:r>
      <w:r w:rsidR="00F35EE0">
        <w:rPr>
          <w:rFonts w:ascii="Arial" w:hAnsi="Arial" w:cs="Arial"/>
          <w:b/>
          <w:bCs/>
          <w:sz w:val="28"/>
          <w:szCs w:val="28"/>
        </w:rPr>
        <w:t xml:space="preserve"> a </w:t>
      </w:r>
      <w:r w:rsidR="00F35EE0" w:rsidRPr="00F35EE0">
        <w:rPr>
          <w:rFonts w:ascii="Arial" w:hAnsi="Arial" w:cs="Arial"/>
          <w:b/>
          <w:bCs/>
          <w:sz w:val="28"/>
          <w:szCs w:val="28"/>
        </w:rPr>
        <w:t>obousměrnosti</w:t>
      </w:r>
    </w:p>
    <w:p w14:paraId="48A4E12C" w14:textId="77777777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A53C668" w14:textId="0E46B01A" w:rsidR="00EC2C65" w:rsidRDefault="00E55D5F" w:rsidP="1C47B5D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Rok 2025 potvrdil, že elektromobilita v Česku i Evropě </w:t>
      </w:r>
      <w:r w:rsidR="002F3E60" w:rsidRPr="1C47B5D8">
        <w:rPr>
          <w:rFonts w:ascii="Arial" w:eastAsia="Arial" w:hAnsi="Arial" w:cs="Arial"/>
          <w:b/>
          <w:bCs/>
          <w:sz w:val="22"/>
          <w:szCs w:val="22"/>
        </w:rPr>
        <w:t xml:space="preserve">již překonala 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>fáz</w:t>
      </w:r>
      <w:r w:rsidR="002F3E60" w:rsidRPr="1C47B5D8">
        <w:rPr>
          <w:rFonts w:ascii="Arial" w:eastAsia="Arial" w:hAnsi="Arial" w:cs="Arial"/>
          <w:b/>
          <w:bCs/>
          <w:sz w:val="22"/>
          <w:szCs w:val="22"/>
        </w:rPr>
        <w:t>i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 technologické novinky </w:t>
      </w:r>
      <w:r w:rsidR="002F3E60" w:rsidRPr="1C47B5D8">
        <w:rPr>
          <w:rFonts w:ascii="Arial" w:eastAsia="Arial" w:hAnsi="Arial" w:cs="Arial"/>
          <w:b/>
          <w:bCs/>
          <w:sz w:val="22"/>
          <w:szCs w:val="22"/>
        </w:rPr>
        <w:t>a stala se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 běžn</w:t>
      </w:r>
      <w:r w:rsidR="002F3E60" w:rsidRPr="1C47B5D8">
        <w:rPr>
          <w:rFonts w:ascii="Arial" w:eastAsia="Arial" w:hAnsi="Arial" w:cs="Arial"/>
          <w:b/>
          <w:bCs/>
          <w:sz w:val="22"/>
          <w:szCs w:val="22"/>
        </w:rPr>
        <w:t>ou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 součásti domácností. Rok 2026 však přináší zásadní posun: elektromobil už není jen dopravní prostředek, ale stává se aktivním prvkem domácí energetiky. Podle společnosti Electree</w:t>
      </w:r>
      <w:r w:rsidR="00802718" w:rsidRPr="1C47B5D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A1173F" w:rsidRPr="1C47B5D8">
        <w:rPr>
          <w:rFonts w:ascii="Arial" w:eastAsia="Arial" w:hAnsi="Arial" w:cs="Arial"/>
          <w:b/>
          <w:bCs/>
          <w:sz w:val="22"/>
          <w:szCs w:val="22"/>
        </w:rPr>
        <w:t>dodavatele zelené energie a chytrých technologií</w:t>
      </w:r>
      <w:r w:rsidR="000C16CE" w:rsidRPr="1C47B5D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>bude rok</w:t>
      </w:r>
      <w:r w:rsidR="003E1A91">
        <w:rPr>
          <w:rFonts w:ascii="Arial" w:eastAsia="Arial" w:hAnsi="Arial" w:cs="Arial"/>
          <w:b/>
          <w:bCs/>
          <w:sz w:val="22"/>
          <w:szCs w:val="22"/>
        </w:rPr>
        <w:t xml:space="preserve"> 2026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 ve znamení chytrého nabíjení, automatizace a nástupu obousměrného využití baterií.</w:t>
      </w:r>
    </w:p>
    <w:p w14:paraId="294FE7E9" w14:textId="77777777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BA944DD" w14:textId="0D150A50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„Do roku 2025 byla nabíječka často jen zásuvk</w:t>
      </w:r>
      <w:r w:rsidR="00D54477">
        <w:rPr>
          <w:rFonts w:ascii="Arial" w:eastAsia="Arial" w:hAnsi="Arial" w:cs="Arial"/>
          <w:i/>
          <w:iCs/>
          <w:sz w:val="22"/>
          <w:szCs w:val="22"/>
        </w:rPr>
        <w:t>ou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. V roce 2026 už nepůjde jen o to mít </w:t>
      </w:r>
      <w:proofErr w:type="spellStart"/>
      <w:r w:rsidRPr="00E55D5F">
        <w:rPr>
          <w:rFonts w:ascii="Arial" w:eastAsia="Arial" w:hAnsi="Arial" w:cs="Arial"/>
          <w:i/>
          <w:iCs/>
          <w:sz w:val="22"/>
          <w:szCs w:val="22"/>
        </w:rPr>
        <w:t>wallbox</w:t>
      </w:r>
      <w:proofErr w:type="spellEnd"/>
      <w:r w:rsidRPr="00E55D5F">
        <w:rPr>
          <w:rFonts w:ascii="Arial" w:eastAsia="Arial" w:hAnsi="Arial" w:cs="Arial"/>
          <w:i/>
          <w:iCs/>
          <w:sz w:val="22"/>
          <w:szCs w:val="22"/>
        </w:rPr>
        <w:t>, ale o to, kdy a jak nabíjet</w:t>
      </w:r>
      <w:r w:rsidR="00E2679E">
        <w:rPr>
          <w:rFonts w:ascii="Arial" w:eastAsia="Arial" w:hAnsi="Arial" w:cs="Arial"/>
          <w:i/>
          <w:iCs/>
          <w:sz w:val="22"/>
          <w:szCs w:val="22"/>
        </w:rPr>
        <w:t>,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E2679E">
        <w:rPr>
          <w:rFonts w:ascii="Arial" w:eastAsia="Arial" w:hAnsi="Arial" w:cs="Arial"/>
          <w:i/>
          <w:iCs/>
          <w:sz w:val="22"/>
          <w:szCs w:val="22"/>
        </w:rPr>
        <w:t xml:space="preserve">a to </w:t>
      </w:r>
      <w:r w:rsidR="00E2679E" w:rsidRPr="00D54477">
        <w:rPr>
          <w:rFonts w:ascii="Arial" w:eastAsia="Arial" w:hAnsi="Arial" w:cs="Arial"/>
          <w:i/>
          <w:iCs/>
          <w:sz w:val="22"/>
          <w:szCs w:val="22"/>
        </w:rPr>
        <w:t xml:space="preserve">ideálně v návaznosti na výrobu z </w:t>
      </w:r>
      <w:r w:rsidR="00E2679E">
        <w:rPr>
          <w:rFonts w:ascii="Arial" w:eastAsia="Arial" w:hAnsi="Arial" w:cs="Arial"/>
          <w:i/>
          <w:iCs/>
          <w:sz w:val="22"/>
          <w:szCs w:val="22"/>
        </w:rPr>
        <w:t>fotovoltaiky</w:t>
      </w:r>
      <w:r w:rsidR="00E2679E" w:rsidRPr="00D54477">
        <w:rPr>
          <w:rFonts w:ascii="Arial" w:eastAsia="Arial" w:hAnsi="Arial" w:cs="Arial"/>
          <w:i/>
          <w:iCs/>
          <w:sz w:val="22"/>
          <w:szCs w:val="22"/>
        </w:rPr>
        <w:t xml:space="preserve"> a spotřebu domácnosti</w:t>
      </w:r>
      <w:r w:rsidR="00E2679E">
        <w:rPr>
          <w:rFonts w:ascii="Arial" w:eastAsia="Arial" w:hAnsi="Arial" w:cs="Arial"/>
          <w:i/>
          <w:iCs/>
          <w:sz w:val="22"/>
          <w:szCs w:val="22"/>
        </w:rPr>
        <w:t>.</w:t>
      </w:r>
      <w:r w:rsidR="00E2679E"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Největší rozdíl v nákladech dnes </w:t>
      </w:r>
      <w:r w:rsidR="00E2679E">
        <w:rPr>
          <w:rFonts w:ascii="Arial" w:eastAsia="Arial" w:hAnsi="Arial" w:cs="Arial"/>
          <w:i/>
          <w:iCs/>
          <w:sz w:val="22"/>
          <w:szCs w:val="22"/>
        </w:rPr>
        <w:t>totiž tvoří chytré řízení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říká Ruben Marada, spoluzakladatel společnosti </w:t>
      </w:r>
      <w:hyperlink r:id="rId12" w:history="1">
        <w:r w:rsidRPr="00E55D5F">
          <w:rPr>
            <w:rStyle w:val="Hyperlink0"/>
            <w:bdr w:val="nil"/>
            <w:lang w:val="cs-CZ"/>
          </w:rPr>
          <w:t>Electree</w:t>
        </w:r>
      </w:hyperlink>
      <w:r w:rsidRPr="00E55D5F">
        <w:rPr>
          <w:rFonts w:ascii="Arial" w:eastAsia="Arial" w:hAnsi="Arial" w:cs="Arial"/>
          <w:sz w:val="22"/>
          <w:szCs w:val="22"/>
        </w:rPr>
        <w:t>.</w:t>
      </w:r>
    </w:p>
    <w:p w14:paraId="56A171C0" w14:textId="2688F09E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B67DFBC" w14:textId="7AE31A32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Rok 2025: </w:t>
      </w:r>
      <w:r w:rsidR="009F7015">
        <w:rPr>
          <w:rFonts w:ascii="Arial" w:eastAsia="Arial" w:hAnsi="Arial" w:cs="Arial"/>
          <w:b/>
          <w:bCs/>
          <w:sz w:val="22"/>
          <w:szCs w:val="22"/>
        </w:rPr>
        <w:t xml:space="preserve">využívání 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>spotových tarifů</w:t>
      </w:r>
      <w:r w:rsidR="00A40CE5">
        <w:rPr>
          <w:rFonts w:ascii="Arial" w:eastAsia="Arial" w:hAnsi="Arial" w:cs="Arial"/>
          <w:b/>
          <w:bCs/>
          <w:sz w:val="22"/>
          <w:szCs w:val="22"/>
        </w:rPr>
        <w:t xml:space="preserve"> a integrace </w:t>
      </w:r>
      <w:proofErr w:type="spellStart"/>
      <w:r w:rsidR="00A40CE5">
        <w:rPr>
          <w:rFonts w:ascii="Arial" w:eastAsia="Arial" w:hAnsi="Arial" w:cs="Arial"/>
          <w:b/>
          <w:bCs/>
          <w:sz w:val="22"/>
          <w:szCs w:val="22"/>
        </w:rPr>
        <w:t>elektrovoz</w:t>
      </w:r>
      <w:r w:rsidR="0080556E">
        <w:rPr>
          <w:rFonts w:ascii="Arial" w:eastAsia="Arial" w:hAnsi="Arial" w:cs="Arial"/>
          <w:b/>
          <w:bCs/>
          <w:sz w:val="22"/>
          <w:szCs w:val="22"/>
        </w:rPr>
        <w:t>ů</w:t>
      </w:r>
      <w:proofErr w:type="spellEnd"/>
    </w:p>
    <w:p w14:paraId="5AFF2E13" w14:textId="0B97BF06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Uplynulý rok byl charakteristický růstem počtu domácností </w:t>
      </w:r>
      <w:r w:rsidR="001D66B1">
        <w:rPr>
          <w:rFonts w:ascii="Arial" w:eastAsia="Arial" w:hAnsi="Arial" w:cs="Arial"/>
          <w:sz w:val="22"/>
          <w:szCs w:val="22"/>
        </w:rPr>
        <w:t>využívajících</w:t>
      </w:r>
      <w:r w:rsidRPr="00E55D5F">
        <w:rPr>
          <w:rFonts w:ascii="Arial" w:eastAsia="Arial" w:hAnsi="Arial" w:cs="Arial"/>
          <w:sz w:val="22"/>
          <w:szCs w:val="22"/>
        </w:rPr>
        <w:t xml:space="preserve"> spotov</w:t>
      </w:r>
      <w:r w:rsidR="001D66B1">
        <w:rPr>
          <w:rFonts w:ascii="Arial" w:eastAsia="Arial" w:hAnsi="Arial" w:cs="Arial"/>
          <w:sz w:val="22"/>
          <w:szCs w:val="22"/>
        </w:rPr>
        <w:t>é</w:t>
      </w:r>
      <w:r w:rsidRPr="00E55D5F">
        <w:rPr>
          <w:rFonts w:ascii="Arial" w:eastAsia="Arial" w:hAnsi="Arial" w:cs="Arial"/>
          <w:sz w:val="22"/>
          <w:szCs w:val="22"/>
        </w:rPr>
        <w:t xml:space="preserve"> tarify, kde se cena elektřiny </w:t>
      </w:r>
      <w:r w:rsidRPr="005A15B5">
        <w:rPr>
          <w:rFonts w:ascii="Arial" w:eastAsia="Arial" w:hAnsi="Arial" w:cs="Arial"/>
          <w:sz w:val="22"/>
          <w:szCs w:val="22"/>
        </w:rPr>
        <w:t>mění každ</w:t>
      </w:r>
      <w:r w:rsidR="0075021F" w:rsidRPr="00BA1F74">
        <w:rPr>
          <w:rFonts w:ascii="Arial" w:eastAsia="Arial" w:hAnsi="Arial" w:cs="Arial"/>
          <w:sz w:val="22"/>
          <w:szCs w:val="22"/>
        </w:rPr>
        <w:t>ých</w:t>
      </w:r>
      <w:r w:rsidRPr="005A15B5">
        <w:rPr>
          <w:rFonts w:ascii="Arial" w:eastAsia="Arial" w:hAnsi="Arial" w:cs="Arial"/>
          <w:sz w:val="22"/>
          <w:szCs w:val="22"/>
        </w:rPr>
        <w:t xml:space="preserve"> </w:t>
      </w:r>
      <w:r w:rsidR="0075021F" w:rsidRPr="00BA1F74">
        <w:rPr>
          <w:rFonts w:ascii="Arial" w:eastAsia="Arial" w:hAnsi="Arial" w:cs="Arial"/>
          <w:sz w:val="22"/>
          <w:szCs w:val="22"/>
        </w:rPr>
        <w:t>15 minut</w:t>
      </w:r>
      <w:r w:rsidRPr="005A15B5">
        <w:rPr>
          <w:rFonts w:ascii="Arial" w:eastAsia="Arial" w:hAnsi="Arial" w:cs="Arial"/>
          <w:sz w:val="22"/>
          <w:szCs w:val="22"/>
        </w:rPr>
        <w:t>.</w:t>
      </w:r>
      <w:r w:rsidRPr="00E55D5F">
        <w:rPr>
          <w:rFonts w:ascii="Arial" w:eastAsia="Arial" w:hAnsi="Arial" w:cs="Arial"/>
          <w:sz w:val="22"/>
          <w:szCs w:val="22"/>
        </w:rPr>
        <w:t xml:space="preserve"> Stále více majitelů elektromobilů tak začalo řešit nejen kolik stojí nabití auta, ale především kdy jej nabíjet.</w:t>
      </w:r>
    </w:p>
    <w:p w14:paraId="4B7BCE79" w14:textId="70BAB6F5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F887C73" w14:textId="3FFDCD71" w:rsidR="00E55D5F" w:rsidRDefault="00D87D4C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Současně se e</w:t>
      </w:r>
      <w:r w:rsidR="00E55D5F" w:rsidRPr="00E55D5F">
        <w:rPr>
          <w:rFonts w:ascii="Arial" w:eastAsia="Arial" w:hAnsi="Arial" w:cs="Arial"/>
          <w:sz w:val="22"/>
          <w:szCs w:val="22"/>
        </w:rPr>
        <w:t>lektromobil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55D5F" w:rsidRPr="00E55D5F">
        <w:rPr>
          <w:rFonts w:ascii="Arial" w:eastAsia="Arial" w:hAnsi="Arial" w:cs="Arial"/>
          <w:sz w:val="22"/>
          <w:szCs w:val="22"/>
        </w:rPr>
        <w:t xml:space="preserve">přirozeně stal největším </w:t>
      </w:r>
      <w:r w:rsidR="00E55D5F" w:rsidRPr="001D6B59">
        <w:rPr>
          <w:rFonts w:ascii="Arial" w:eastAsia="Arial" w:hAnsi="Arial" w:cs="Arial"/>
          <w:sz w:val="22"/>
          <w:szCs w:val="22"/>
        </w:rPr>
        <w:t>flexibilním spotřebičem</w:t>
      </w:r>
      <w:r w:rsidR="001D6B59">
        <w:rPr>
          <w:rFonts w:ascii="Arial" w:eastAsia="Arial" w:hAnsi="Arial" w:cs="Arial"/>
          <w:sz w:val="22"/>
          <w:szCs w:val="22"/>
        </w:rPr>
        <w:t xml:space="preserve"> a zároveň úložištěm</w:t>
      </w:r>
      <w:r w:rsidR="00E55D5F" w:rsidRPr="00E55D5F">
        <w:rPr>
          <w:rFonts w:ascii="Arial" w:eastAsia="Arial" w:hAnsi="Arial" w:cs="Arial"/>
          <w:sz w:val="22"/>
          <w:szCs w:val="22"/>
        </w:rPr>
        <w:t xml:space="preserve"> v domě – s baterií o kapacitě 60 až 80 kWh, tedy šestkrát až osmkrát větší než běžné domácí bateriové úložiště </w:t>
      </w:r>
      <w:r w:rsidR="00E2679E">
        <w:rPr>
          <w:rFonts w:ascii="Arial" w:eastAsia="Arial" w:hAnsi="Arial" w:cs="Arial"/>
          <w:sz w:val="22"/>
          <w:szCs w:val="22"/>
        </w:rPr>
        <w:t xml:space="preserve">(to obvykle mívá </w:t>
      </w:r>
      <w:r w:rsidR="00E55D5F" w:rsidRPr="00E55D5F">
        <w:rPr>
          <w:rFonts w:ascii="Arial" w:eastAsia="Arial" w:hAnsi="Arial" w:cs="Arial"/>
          <w:sz w:val="22"/>
          <w:szCs w:val="22"/>
        </w:rPr>
        <w:t>kolem 10 kWh</w:t>
      </w:r>
      <w:r w:rsidR="00E2679E">
        <w:rPr>
          <w:rFonts w:ascii="Arial" w:eastAsia="Arial" w:hAnsi="Arial" w:cs="Arial"/>
          <w:sz w:val="22"/>
          <w:szCs w:val="22"/>
        </w:rPr>
        <w:t>)</w:t>
      </w:r>
      <w:r w:rsidR="00E55D5F" w:rsidRPr="00E55D5F">
        <w:rPr>
          <w:rFonts w:ascii="Arial" w:eastAsia="Arial" w:hAnsi="Arial" w:cs="Arial"/>
          <w:sz w:val="22"/>
          <w:szCs w:val="22"/>
        </w:rPr>
        <w:t>. To zásadně mění způsob, jakým lze energii v domácnosti řídit.</w:t>
      </w:r>
    </w:p>
    <w:p w14:paraId="6EB6B139" w14:textId="7D2ECC8D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21B353F" w14:textId="4A2B2BAF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Rok 2026: </w:t>
      </w:r>
      <w:r w:rsidR="000C16CE">
        <w:rPr>
          <w:rFonts w:ascii="Arial" w:eastAsia="Arial" w:hAnsi="Arial" w:cs="Arial"/>
          <w:b/>
          <w:bCs/>
          <w:sz w:val="22"/>
          <w:szCs w:val="22"/>
        </w:rPr>
        <w:t>n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>ástup obousměrnosti (V2G</w:t>
      </w:r>
      <w:r w:rsidR="00DC4126">
        <w:rPr>
          <w:rFonts w:ascii="Arial" w:eastAsia="Arial" w:hAnsi="Arial" w:cs="Arial"/>
          <w:b/>
          <w:bCs/>
          <w:sz w:val="22"/>
          <w:szCs w:val="22"/>
        </w:rPr>
        <w:t>,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 V2H)</w:t>
      </w:r>
    </w:p>
    <w:p w14:paraId="48D69A43" w14:textId="2F6BFA5B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Klíčovým trendem letošního roku </w:t>
      </w:r>
      <w:r w:rsidR="00E2679E">
        <w:rPr>
          <w:rFonts w:ascii="Arial" w:eastAsia="Arial" w:hAnsi="Arial" w:cs="Arial"/>
          <w:sz w:val="22"/>
          <w:szCs w:val="22"/>
        </w:rPr>
        <w:t>bude</w:t>
      </w:r>
      <w:r w:rsidRPr="00E55D5F">
        <w:rPr>
          <w:rFonts w:ascii="Arial" w:eastAsia="Arial" w:hAnsi="Arial" w:cs="Arial"/>
          <w:sz w:val="22"/>
          <w:szCs w:val="22"/>
        </w:rPr>
        <w:t xml:space="preserve"> obousměrné využití baterie elektromobilu, označované jako V2G (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Vehicle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-to-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Grid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)</w:t>
      </w:r>
      <w:r w:rsidR="00C27C57">
        <w:rPr>
          <w:rFonts w:ascii="Arial" w:eastAsia="Arial" w:hAnsi="Arial" w:cs="Arial"/>
          <w:sz w:val="22"/>
          <w:szCs w:val="22"/>
        </w:rPr>
        <w:t xml:space="preserve"> a</w:t>
      </w:r>
      <w:r w:rsidRPr="00E55D5F">
        <w:rPr>
          <w:rFonts w:ascii="Arial" w:eastAsia="Arial" w:hAnsi="Arial" w:cs="Arial"/>
          <w:sz w:val="22"/>
          <w:szCs w:val="22"/>
        </w:rPr>
        <w:t xml:space="preserve"> V2H (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Vehicle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-to-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Home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 xml:space="preserve">). Legislativa i technické normy </w:t>
      </w:r>
      <w:r w:rsidR="00C75C62">
        <w:rPr>
          <w:rFonts w:ascii="Arial" w:eastAsia="Arial" w:hAnsi="Arial" w:cs="Arial"/>
          <w:sz w:val="22"/>
          <w:szCs w:val="22"/>
        </w:rPr>
        <w:t>již</w:t>
      </w:r>
      <w:r w:rsidRPr="00E55D5F">
        <w:rPr>
          <w:rFonts w:ascii="Arial" w:eastAsia="Arial" w:hAnsi="Arial" w:cs="Arial"/>
          <w:sz w:val="22"/>
          <w:szCs w:val="22"/>
        </w:rPr>
        <w:t xml:space="preserve"> umožňují, aby </w:t>
      </w:r>
      <w:r w:rsidR="00DC4126">
        <w:rPr>
          <w:rFonts w:ascii="Arial" w:eastAsia="Arial" w:hAnsi="Arial" w:cs="Arial"/>
          <w:sz w:val="22"/>
          <w:szCs w:val="22"/>
        </w:rPr>
        <w:t xml:space="preserve">vybrané novější modely </w:t>
      </w:r>
      <w:r w:rsidRPr="00E55D5F">
        <w:rPr>
          <w:rFonts w:ascii="Arial" w:eastAsia="Arial" w:hAnsi="Arial" w:cs="Arial"/>
          <w:sz w:val="22"/>
          <w:szCs w:val="22"/>
        </w:rPr>
        <w:t>aut nejen energii odebíral</w:t>
      </w:r>
      <w:r w:rsidR="00DC4126">
        <w:rPr>
          <w:rFonts w:ascii="Arial" w:eastAsia="Arial" w:hAnsi="Arial" w:cs="Arial"/>
          <w:sz w:val="22"/>
          <w:szCs w:val="22"/>
        </w:rPr>
        <w:t>y</w:t>
      </w:r>
      <w:r w:rsidRPr="00E55D5F">
        <w:rPr>
          <w:rFonts w:ascii="Arial" w:eastAsia="Arial" w:hAnsi="Arial" w:cs="Arial"/>
          <w:sz w:val="22"/>
          <w:szCs w:val="22"/>
        </w:rPr>
        <w:t>, ale také ji vracel</w:t>
      </w:r>
      <w:r w:rsidR="00DC4126">
        <w:rPr>
          <w:rFonts w:ascii="Arial" w:eastAsia="Arial" w:hAnsi="Arial" w:cs="Arial"/>
          <w:sz w:val="22"/>
          <w:szCs w:val="22"/>
        </w:rPr>
        <w:t>y</w:t>
      </w:r>
      <w:r w:rsidRPr="00E55D5F">
        <w:rPr>
          <w:rFonts w:ascii="Arial" w:eastAsia="Arial" w:hAnsi="Arial" w:cs="Arial"/>
          <w:sz w:val="22"/>
          <w:szCs w:val="22"/>
        </w:rPr>
        <w:t xml:space="preserve"> zpět –</w:t>
      </w:r>
      <w:r w:rsidR="00394320"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>do domácnosti nebo do sítě.</w:t>
      </w:r>
    </w:p>
    <w:p w14:paraId="00552623" w14:textId="330FBB4A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92D2B3" w14:textId="6824E371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„Auto dnes stojí v průměru 90 % času zaparkované</w:t>
      </w:r>
      <w:r w:rsidR="00B53E95">
        <w:rPr>
          <w:rFonts w:ascii="Arial" w:eastAsia="Arial" w:hAnsi="Arial" w:cs="Arial"/>
          <w:i/>
          <w:iCs/>
          <w:sz w:val="22"/>
          <w:szCs w:val="22"/>
        </w:rPr>
        <w:t xml:space="preserve"> v garáži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. Je škoda, aby baterie takové kapacity byla pasivní. Vnímáme ji jako </w:t>
      </w:r>
      <w:r w:rsidR="00540F70">
        <w:rPr>
          <w:rFonts w:ascii="Arial" w:eastAsia="Arial" w:hAnsi="Arial" w:cs="Arial"/>
          <w:i/>
          <w:iCs/>
          <w:sz w:val="22"/>
          <w:szCs w:val="22"/>
        </w:rPr>
        <w:t>aktivní prvek, v podstatě jako energetickou banku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vysvětluje </w:t>
      </w:r>
      <w:r w:rsidR="00C75C62">
        <w:rPr>
          <w:rFonts w:ascii="Arial" w:eastAsia="Arial" w:hAnsi="Arial" w:cs="Arial"/>
          <w:sz w:val="22"/>
          <w:szCs w:val="22"/>
        </w:rPr>
        <w:t>spoluzakladatel společnosti Electree</w:t>
      </w:r>
      <w:r w:rsidR="00540F70">
        <w:rPr>
          <w:rFonts w:ascii="Arial" w:eastAsia="Arial" w:hAnsi="Arial" w:cs="Arial"/>
          <w:sz w:val="22"/>
          <w:szCs w:val="22"/>
        </w:rPr>
        <w:t xml:space="preserve"> a dodává: </w:t>
      </w:r>
      <w:r w:rsidR="00540F70" w:rsidRPr="00540F70">
        <w:rPr>
          <w:rFonts w:ascii="Arial" w:eastAsia="Arial" w:hAnsi="Arial" w:cs="Arial"/>
          <w:i/>
          <w:iCs/>
          <w:sz w:val="22"/>
          <w:szCs w:val="22"/>
        </w:rPr>
        <w:t>„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Praktický scénář je jednoduchý</w:t>
      </w:r>
      <w:r w:rsidR="00540F70" w:rsidRPr="00540F70">
        <w:rPr>
          <w:rFonts w:ascii="Arial" w:eastAsia="Arial" w:hAnsi="Arial" w:cs="Arial"/>
          <w:i/>
          <w:iCs/>
          <w:sz w:val="22"/>
          <w:szCs w:val="22"/>
        </w:rPr>
        <w:t>.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540F70" w:rsidRPr="00540F70">
        <w:rPr>
          <w:rFonts w:ascii="Arial" w:eastAsia="Arial" w:hAnsi="Arial" w:cs="Arial"/>
          <w:i/>
          <w:iCs/>
          <w:sz w:val="22"/>
          <w:szCs w:val="22"/>
        </w:rPr>
        <w:t>M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ajitel přijede domů kolem 17. hodiny, kdy je elektřina nejdražší. Namísto okamžitého nabíjení může systém využít energii z baterie vozu pro pokrytí večerní špičky domácnosti – vaření, svícení nebo provoz spotřebičů. Naopak v noci nebo v poledne, kdy je elektřina levná či přebytková z fotovoltaiky, se vůz automaticky dobije </w:t>
      </w:r>
      <w:r w:rsidR="00C75C62">
        <w:rPr>
          <w:rFonts w:ascii="Arial" w:eastAsia="Arial" w:hAnsi="Arial" w:cs="Arial"/>
          <w:i/>
          <w:iCs/>
          <w:sz w:val="22"/>
          <w:szCs w:val="22"/>
        </w:rPr>
        <w:t xml:space="preserve">do plna a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za </w:t>
      </w:r>
      <w:r w:rsidR="00C75C62">
        <w:rPr>
          <w:rFonts w:ascii="Arial" w:eastAsia="Arial" w:hAnsi="Arial" w:cs="Arial"/>
          <w:i/>
          <w:iCs/>
          <w:sz w:val="22"/>
          <w:szCs w:val="22"/>
        </w:rPr>
        <w:t>zlomek ceny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.</w:t>
      </w:r>
      <w:r w:rsidR="00540F70" w:rsidRPr="00540F70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3B944E87" w14:textId="77777777" w:rsidR="00C42670" w:rsidRDefault="00C42670" w:rsidP="00CA39DE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3F9028D" w14:textId="3E28BAD5" w:rsidR="00CA39DE" w:rsidRPr="00E55D5F" w:rsidRDefault="00CA39DE" w:rsidP="00CA39DE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Elektromobil jako mobilní zásuvka</w:t>
      </w:r>
    </w:p>
    <w:p w14:paraId="17022C81" w14:textId="06BF34B5" w:rsidR="00525C93" w:rsidRDefault="00B64163" w:rsidP="005942E9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7E56EA9" wp14:editId="585B29BA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159635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723780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0464" name="Obrázek 72378046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93">
        <w:rPr>
          <w:rFonts w:ascii="Arial" w:eastAsia="Arial" w:hAnsi="Arial" w:cs="Arial"/>
          <w:sz w:val="22"/>
          <w:szCs w:val="22"/>
        </w:rPr>
        <w:t xml:space="preserve">Navíc lze </w:t>
      </w:r>
      <w:proofErr w:type="spellStart"/>
      <w:r w:rsidR="00525C93">
        <w:rPr>
          <w:rFonts w:ascii="Arial" w:eastAsia="Arial" w:hAnsi="Arial" w:cs="Arial"/>
          <w:sz w:val="22"/>
          <w:szCs w:val="22"/>
        </w:rPr>
        <w:t>elektro</w:t>
      </w:r>
      <w:r w:rsidR="00484500">
        <w:rPr>
          <w:rFonts w:ascii="Arial" w:eastAsia="Arial" w:hAnsi="Arial" w:cs="Arial"/>
          <w:sz w:val="22"/>
          <w:szCs w:val="22"/>
        </w:rPr>
        <w:t>v</w:t>
      </w:r>
      <w:r w:rsidR="00153F7C">
        <w:rPr>
          <w:rFonts w:ascii="Arial" w:eastAsia="Arial" w:hAnsi="Arial" w:cs="Arial"/>
          <w:sz w:val="22"/>
          <w:szCs w:val="22"/>
        </w:rPr>
        <w:t>ůz</w:t>
      </w:r>
      <w:proofErr w:type="spellEnd"/>
      <w:r w:rsidR="00153F7C">
        <w:rPr>
          <w:rFonts w:ascii="Arial" w:eastAsia="Arial" w:hAnsi="Arial" w:cs="Arial"/>
          <w:sz w:val="22"/>
          <w:szCs w:val="22"/>
        </w:rPr>
        <w:t xml:space="preserve"> </w:t>
      </w:r>
      <w:r w:rsidR="000A363C">
        <w:rPr>
          <w:rFonts w:ascii="Arial" w:eastAsia="Arial" w:hAnsi="Arial" w:cs="Arial"/>
          <w:sz w:val="22"/>
          <w:szCs w:val="22"/>
        </w:rPr>
        <w:t xml:space="preserve">využívat </w:t>
      </w:r>
      <w:r w:rsidR="00153F7C">
        <w:rPr>
          <w:rFonts w:ascii="Arial" w:eastAsia="Arial" w:hAnsi="Arial" w:cs="Arial"/>
          <w:sz w:val="22"/>
          <w:szCs w:val="22"/>
        </w:rPr>
        <w:t xml:space="preserve">jako mobilní zásuvku </w:t>
      </w:r>
      <w:r w:rsidR="000A363C">
        <w:rPr>
          <w:rFonts w:ascii="Arial" w:eastAsia="Arial" w:hAnsi="Arial" w:cs="Arial"/>
          <w:sz w:val="22"/>
          <w:szCs w:val="22"/>
        </w:rPr>
        <w:t xml:space="preserve">v terénu. Technologie </w:t>
      </w:r>
      <w:r w:rsidR="00525C93" w:rsidRPr="00525C93">
        <w:rPr>
          <w:rFonts w:ascii="Arial" w:eastAsia="Arial" w:hAnsi="Arial" w:cs="Arial"/>
          <w:sz w:val="22"/>
          <w:szCs w:val="22"/>
        </w:rPr>
        <w:t>V2L</w:t>
      </w:r>
      <w:r w:rsidR="000A363C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="000A363C" w:rsidRPr="00DF7CD3">
        <w:rPr>
          <w:rFonts w:ascii="Arial" w:eastAsia="Arial" w:hAnsi="Arial" w:cs="Arial"/>
          <w:sz w:val="22"/>
          <w:szCs w:val="22"/>
        </w:rPr>
        <w:t>Vehicle</w:t>
      </w:r>
      <w:proofErr w:type="spellEnd"/>
      <w:r w:rsidR="000A363C" w:rsidRPr="00DF7CD3">
        <w:rPr>
          <w:rFonts w:ascii="Arial" w:eastAsia="Arial" w:hAnsi="Arial" w:cs="Arial"/>
          <w:sz w:val="22"/>
          <w:szCs w:val="22"/>
        </w:rPr>
        <w:t>-to-</w:t>
      </w:r>
      <w:proofErr w:type="spellStart"/>
      <w:r w:rsidR="000A363C" w:rsidRPr="00DF7CD3">
        <w:rPr>
          <w:rFonts w:ascii="Arial" w:eastAsia="Arial" w:hAnsi="Arial" w:cs="Arial"/>
          <w:sz w:val="22"/>
          <w:szCs w:val="22"/>
        </w:rPr>
        <w:t>Load</w:t>
      </w:r>
      <w:proofErr w:type="spellEnd"/>
      <w:r w:rsidR="00525C93" w:rsidRPr="00525C93">
        <w:rPr>
          <w:rFonts w:ascii="Arial" w:eastAsia="Arial" w:hAnsi="Arial" w:cs="Arial"/>
          <w:sz w:val="22"/>
          <w:szCs w:val="22"/>
        </w:rPr>
        <w:t xml:space="preserve">) mění elektromobil na pojízdnou powerbanku, </w:t>
      </w:r>
      <w:r w:rsidR="00691A05">
        <w:rPr>
          <w:rFonts w:ascii="Arial" w:eastAsia="Arial" w:hAnsi="Arial" w:cs="Arial"/>
          <w:sz w:val="22"/>
          <w:szCs w:val="22"/>
        </w:rPr>
        <w:t xml:space="preserve">kdy lze </w:t>
      </w:r>
      <w:r w:rsidR="00525C93" w:rsidRPr="00525C93">
        <w:rPr>
          <w:rFonts w:ascii="Arial" w:eastAsia="Arial" w:hAnsi="Arial" w:cs="Arial"/>
          <w:sz w:val="22"/>
          <w:szCs w:val="22"/>
        </w:rPr>
        <w:t>napájet externí elektrická zařízení (230</w:t>
      </w:r>
      <w:r w:rsidR="00020BB4">
        <w:rPr>
          <w:rFonts w:ascii="Arial" w:eastAsia="Arial" w:hAnsi="Arial" w:cs="Arial"/>
          <w:sz w:val="22"/>
          <w:szCs w:val="22"/>
        </w:rPr>
        <w:t xml:space="preserve"> </w:t>
      </w:r>
      <w:r w:rsidR="00525C93" w:rsidRPr="00525C93">
        <w:rPr>
          <w:rFonts w:ascii="Arial" w:eastAsia="Arial" w:hAnsi="Arial" w:cs="Arial"/>
          <w:sz w:val="22"/>
          <w:szCs w:val="22"/>
        </w:rPr>
        <w:t>V) přímo z trakční baterie vozu</w:t>
      </w:r>
      <w:r w:rsidR="009722FF">
        <w:rPr>
          <w:rFonts w:ascii="Arial" w:eastAsia="Arial" w:hAnsi="Arial" w:cs="Arial"/>
          <w:sz w:val="22"/>
          <w:szCs w:val="22"/>
        </w:rPr>
        <w:t>,</w:t>
      </w:r>
      <w:r w:rsidR="005942E9">
        <w:rPr>
          <w:rFonts w:ascii="Arial" w:eastAsia="Arial" w:hAnsi="Arial" w:cs="Arial"/>
          <w:sz w:val="22"/>
          <w:szCs w:val="22"/>
        </w:rPr>
        <w:t xml:space="preserve"> s výkonem okolo 3,6 kW</w:t>
      </w:r>
      <w:r w:rsidR="00525C93" w:rsidRPr="00525C93">
        <w:rPr>
          <w:rFonts w:ascii="Arial" w:eastAsia="Arial" w:hAnsi="Arial" w:cs="Arial"/>
          <w:sz w:val="22"/>
          <w:szCs w:val="22"/>
        </w:rPr>
        <w:t xml:space="preserve">. </w:t>
      </w:r>
      <w:r w:rsidR="005942E9">
        <w:rPr>
          <w:rFonts w:ascii="Arial" w:eastAsia="Arial" w:hAnsi="Arial" w:cs="Arial"/>
          <w:sz w:val="22"/>
          <w:szCs w:val="22"/>
        </w:rPr>
        <w:t xml:space="preserve">To </w:t>
      </w:r>
      <w:r w:rsidR="00525C93" w:rsidRPr="00525C93">
        <w:rPr>
          <w:rFonts w:ascii="Arial" w:eastAsia="Arial" w:hAnsi="Arial" w:cs="Arial"/>
          <w:sz w:val="22"/>
          <w:szCs w:val="22"/>
        </w:rPr>
        <w:t>stačí pro kempování, práci s nářadím nebo nouzové napájení domácnosti</w:t>
      </w:r>
      <w:r w:rsidR="005942E9">
        <w:rPr>
          <w:rFonts w:ascii="Arial" w:eastAsia="Arial" w:hAnsi="Arial" w:cs="Arial"/>
          <w:sz w:val="22"/>
          <w:szCs w:val="22"/>
        </w:rPr>
        <w:t>.</w:t>
      </w:r>
    </w:p>
    <w:p w14:paraId="3EC41DC9" w14:textId="77777777" w:rsidR="005942E9" w:rsidRDefault="005942E9" w:rsidP="005942E9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3DA4D02" w14:textId="57BBC751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Smart </w:t>
      </w:r>
      <w:proofErr w:type="spellStart"/>
      <w:r w:rsidRPr="00E55D5F">
        <w:rPr>
          <w:rFonts w:ascii="Arial" w:eastAsia="Arial" w:hAnsi="Arial" w:cs="Arial"/>
          <w:b/>
          <w:bCs/>
          <w:sz w:val="22"/>
          <w:szCs w:val="22"/>
        </w:rPr>
        <w:t>charging</w:t>
      </w:r>
      <w:proofErr w:type="spellEnd"/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 jako nový standard</w:t>
      </w:r>
    </w:p>
    <w:p w14:paraId="58C905F0" w14:textId="36760091" w:rsidR="00E55D5F" w:rsidRDefault="00C75C62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Electree</w:t>
      </w:r>
      <w:r w:rsidR="00E55D5F" w:rsidRPr="00E55D5F">
        <w:rPr>
          <w:rFonts w:ascii="Arial" w:eastAsia="Arial" w:hAnsi="Arial" w:cs="Arial"/>
          <w:sz w:val="22"/>
          <w:szCs w:val="22"/>
        </w:rPr>
        <w:t xml:space="preserve"> dosud</w:t>
      </w:r>
      <w:r>
        <w:rPr>
          <w:rFonts w:ascii="Arial" w:eastAsia="Arial" w:hAnsi="Arial" w:cs="Arial"/>
          <w:sz w:val="22"/>
          <w:szCs w:val="22"/>
        </w:rPr>
        <w:t xml:space="preserve"> klienti</w:t>
      </w:r>
      <w:r w:rsidR="00E55D5F" w:rsidRPr="00E55D5F">
        <w:rPr>
          <w:rFonts w:ascii="Arial" w:eastAsia="Arial" w:hAnsi="Arial" w:cs="Arial"/>
          <w:sz w:val="22"/>
          <w:szCs w:val="22"/>
        </w:rPr>
        <w:t xml:space="preserve"> často začínali otázkou, jaký </w:t>
      </w:r>
      <w:proofErr w:type="spellStart"/>
      <w:r w:rsidR="00E55D5F" w:rsidRPr="00E55D5F">
        <w:rPr>
          <w:rFonts w:ascii="Arial" w:eastAsia="Arial" w:hAnsi="Arial" w:cs="Arial"/>
          <w:sz w:val="22"/>
          <w:szCs w:val="22"/>
        </w:rPr>
        <w:t>wallbox</w:t>
      </w:r>
      <w:proofErr w:type="spellEnd"/>
      <w:r w:rsidR="00E55D5F" w:rsidRPr="00E55D5F">
        <w:rPr>
          <w:rFonts w:ascii="Arial" w:eastAsia="Arial" w:hAnsi="Arial" w:cs="Arial"/>
          <w:sz w:val="22"/>
          <w:szCs w:val="22"/>
        </w:rPr>
        <w:t xml:space="preserve"> si pořídit. V roce 2026 je však důležitější jiná otázka: jak celé nabíjení řídit. Elektromobilita se stále těsněji propojuje s domácí energetikou a klíčovými tématy jsou </w:t>
      </w:r>
      <w:proofErr w:type="spellStart"/>
      <w:r w:rsidR="00E55D5F" w:rsidRPr="00E55D5F">
        <w:rPr>
          <w:rFonts w:ascii="Arial" w:eastAsia="Arial" w:hAnsi="Arial" w:cs="Arial"/>
          <w:sz w:val="22"/>
          <w:szCs w:val="22"/>
        </w:rPr>
        <w:t>smart</w:t>
      </w:r>
      <w:proofErr w:type="spellEnd"/>
      <w:r w:rsidR="00E55D5F" w:rsidRPr="00E55D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55D5F" w:rsidRPr="00E55D5F">
        <w:rPr>
          <w:rFonts w:ascii="Arial" w:eastAsia="Arial" w:hAnsi="Arial" w:cs="Arial"/>
          <w:sz w:val="22"/>
          <w:szCs w:val="22"/>
        </w:rPr>
        <w:t>charging</w:t>
      </w:r>
      <w:proofErr w:type="spellEnd"/>
      <w:r w:rsidR="00E55D5F" w:rsidRPr="00E55D5F">
        <w:rPr>
          <w:rFonts w:ascii="Arial" w:eastAsia="Arial" w:hAnsi="Arial" w:cs="Arial"/>
          <w:sz w:val="22"/>
          <w:szCs w:val="22"/>
        </w:rPr>
        <w:t>, řízení výkonu a automatizace.</w:t>
      </w:r>
    </w:p>
    <w:p w14:paraId="0972A03E" w14:textId="77777777" w:rsidR="00B54BC8" w:rsidRPr="00E55D5F" w:rsidRDefault="00B54BC8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2F5BB94" w14:textId="6D60F0AD" w:rsidR="00E55D5F" w:rsidRDefault="00C75C62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C75C62">
        <w:rPr>
          <w:rFonts w:ascii="Arial" w:eastAsia="Arial" w:hAnsi="Arial" w:cs="Arial"/>
          <w:i/>
          <w:iCs/>
          <w:sz w:val="22"/>
          <w:szCs w:val="22"/>
        </w:rPr>
        <w:t>„</w:t>
      </w:r>
      <w:r w:rsidR="00E55D5F" w:rsidRPr="00E55D5F">
        <w:rPr>
          <w:rFonts w:ascii="Arial" w:eastAsia="Arial" w:hAnsi="Arial" w:cs="Arial"/>
          <w:i/>
          <w:iCs/>
          <w:sz w:val="22"/>
          <w:szCs w:val="22"/>
        </w:rPr>
        <w:t>Chytré nabíjení dnes znamená reagovat na aktuální cenu elektřiny, výkon dostupný v domě i</w:t>
      </w:r>
      <w:r w:rsidR="001D6B59">
        <w:rPr>
          <w:rFonts w:ascii="Arial" w:eastAsia="Arial" w:hAnsi="Arial" w:cs="Arial"/>
          <w:i/>
          <w:iCs/>
          <w:sz w:val="22"/>
          <w:szCs w:val="22"/>
        </w:rPr>
        <w:t> </w:t>
      </w:r>
      <w:r w:rsidR="00E55D5F" w:rsidRPr="00E55D5F">
        <w:rPr>
          <w:rFonts w:ascii="Arial" w:eastAsia="Arial" w:hAnsi="Arial" w:cs="Arial"/>
          <w:i/>
          <w:iCs/>
          <w:sz w:val="22"/>
          <w:szCs w:val="22"/>
        </w:rPr>
        <w:t>kapacitu hlavního jističe. Správně nastavený systém dokáže zabránit přetížení a výpadkům bez nutnosti navyšovat rezervovanou kapacitu, což domácnostem šetří další fixní náklady. Zároveň umožňuje maximálně využít výrobu z fotovoltaiky a minimalizovat přetoky do sítě</w:t>
      </w:r>
      <w:r w:rsidRPr="00C75C62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popisuje Ruben Marada.</w:t>
      </w:r>
    </w:p>
    <w:p w14:paraId="222E16EB" w14:textId="13724998" w:rsidR="00B54BC8" w:rsidRPr="00E55D5F" w:rsidRDefault="00B54BC8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B53FC17" w14:textId="7DB28DD5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Podle zkušeností společnosti </w:t>
      </w:r>
      <w:r w:rsidR="00781561">
        <w:rPr>
          <w:rFonts w:ascii="Arial" w:eastAsia="Arial" w:hAnsi="Arial" w:cs="Arial"/>
          <w:sz w:val="22"/>
          <w:szCs w:val="22"/>
        </w:rPr>
        <w:t xml:space="preserve">v rámci </w:t>
      </w:r>
      <w:r w:rsidR="00781561" w:rsidRPr="00781561">
        <w:rPr>
          <w:rFonts w:ascii="Arial" w:eastAsia="Arial" w:hAnsi="Arial" w:cs="Arial"/>
          <w:sz w:val="22"/>
          <w:szCs w:val="22"/>
        </w:rPr>
        <w:t>tarif</w:t>
      </w:r>
      <w:r w:rsidR="00781561">
        <w:rPr>
          <w:rFonts w:ascii="Arial" w:eastAsia="Arial" w:hAnsi="Arial" w:cs="Arial"/>
          <w:sz w:val="22"/>
          <w:szCs w:val="22"/>
        </w:rPr>
        <w:t>u</w:t>
      </w:r>
      <w:r w:rsidR="00781561" w:rsidRPr="00781561">
        <w:rPr>
          <w:rFonts w:ascii="Arial" w:eastAsia="Arial" w:hAnsi="Arial" w:cs="Arial"/>
          <w:sz w:val="22"/>
          <w:szCs w:val="22"/>
        </w:rPr>
        <w:t xml:space="preserve"> </w:t>
      </w:r>
      <w:hyperlink r:id="rId14" w:history="1">
        <w:r w:rsidR="00781561" w:rsidRPr="00A44B44">
          <w:rPr>
            <w:rStyle w:val="Hyperlink0"/>
            <w:bdr w:val="nil"/>
            <w:lang w:val="cs-CZ"/>
          </w:rPr>
          <w:t>Electree Drive</w:t>
        </w:r>
      </w:hyperlink>
      <w:r w:rsidRPr="00E55D5F">
        <w:rPr>
          <w:rFonts w:ascii="Arial" w:eastAsia="Arial" w:hAnsi="Arial" w:cs="Arial"/>
          <w:sz w:val="22"/>
          <w:szCs w:val="22"/>
        </w:rPr>
        <w:t xml:space="preserve"> může správně řízené nabíjení v</w:t>
      </w:r>
      <w:r w:rsidR="001D6B59"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>kombinaci se spotovým tarifem a fotovoltaikou snížit náklady na provoz elektromobilu oproti neřízenému nabíjení ve špičce.</w:t>
      </w:r>
    </w:p>
    <w:p w14:paraId="367B7EC1" w14:textId="77777777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FFAB2E0" w14:textId="77777777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>Automatizace místo ručního přepínání</w:t>
      </w:r>
    </w:p>
    <w:p w14:paraId="4FAD483D" w14:textId="7C2D1BE5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Dalším výrazným trendem je důraz na jednoduchost. Uživatelé nechtějí ručně přepínat režimy nebo sledovat </w:t>
      </w:r>
      <w:r w:rsidR="0075021F" w:rsidRPr="00BA1F74">
        <w:rPr>
          <w:rFonts w:ascii="Arial" w:eastAsia="Arial" w:hAnsi="Arial" w:cs="Arial"/>
          <w:sz w:val="22"/>
          <w:szCs w:val="22"/>
        </w:rPr>
        <w:t xml:space="preserve">spotové </w:t>
      </w:r>
      <w:r w:rsidRPr="00BA1F74">
        <w:rPr>
          <w:rFonts w:ascii="Arial" w:eastAsia="Arial" w:hAnsi="Arial" w:cs="Arial"/>
          <w:sz w:val="22"/>
          <w:szCs w:val="22"/>
        </w:rPr>
        <w:t>ceny</w:t>
      </w:r>
      <w:r w:rsidRPr="00E55D5F">
        <w:rPr>
          <w:rFonts w:ascii="Arial" w:eastAsia="Arial" w:hAnsi="Arial" w:cs="Arial"/>
          <w:sz w:val="22"/>
          <w:szCs w:val="22"/>
        </w:rPr>
        <w:t xml:space="preserve"> elektřiny. Chtějí nastavit pravidla a mít jistotu, že systém sám optimalizuje provoz podle předem daných priorit – například nejnižší ceny, maximální soběstačnosti nebo připravenosti vozu na ranní odjezd.</w:t>
      </w:r>
    </w:p>
    <w:p w14:paraId="1E8164E1" w14:textId="77777777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DBC7F99" w14:textId="6994130E" w:rsid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„Naším cílem je, aby se technologie v domácnosti chovala jako autopilot. S</w:t>
      </w:r>
      <w:r w:rsidR="002727C7">
        <w:rPr>
          <w:rFonts w:ascii="Arial" w:eastAsia="Arial" w:hAnsi="Arial" w:cs="Arial"/>
          <w:i/>
          <w:iCs/>
          <w:sz w:val="22"/>
          <w:szCs w:val="22"/>
        </w:rPr>
        <w:t>ama s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bírá data, vyhodnocuje je a optimalizuje provoz bez toho, aby se z uživatele musel stát </w:t>
      </w:r>
      <w:r w:rsidR="001D6B59">
        <w:rPr>
          <w:rFonts w:ascii="Arial" w:eastAsia="Arial" w:hAnsi="Arial" w:cs="Arial"/>
          <w:i/>
          <w:iCs/>
          <w:sz w:val="22"/>
          <w:szCs w:val="22"/>
        </w:rPr>
        <w:t xml:space="preserve">odborník na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energetik</w:t>
      </w:r>
      <w:r w:rsidR="001D6B59">
        <w:rPr>
          <w:rFonts w:ascii="Arial" w:eastAsia="Arial" w:hAnsi="Arial" w:cs="Arial"/>
          <w:i/>
          <w:iCs/>
          <w:sz w:val="22"/>
          <w:szCs w:val="22"/>
        </w:rPr>
        <w:t>u</w:t>
      </w:r>
      <w:r w:rsidR="006E0B45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6E0B45" w:rsidRPr="006E0B45">
        <w:rPr>
          <w:rFonts w:ascii="Arial" w:eastAsia="Arial" w:hAnsi="Arial" w:cs="Arial"/>
          <w:i/>
          <w:iCs/>
          <w:sz w:val="22"/>
          <w:szCs w:val="22"/>
        </w:rPr>
        <w:t>O to, aby se</w:t>
      </w:r>
      <w:r w:rsidR="002727C7">
        <w:rPr>
          <w:rFonts w:ascii="Arial" w:eastAsia="Arial" w:hAnsi="Arial" w:cs="Arial"/>
          <w:i/>
          <w:iCs/>
          <w:sz w:val="22"/>
          <w:szCs w:val="22"/>
        </w:rPr>
        <w:t xml:space="preserve"> například elektro</w:t>
      </w:r>
      <w:r w:rsidR="006E0B45" w:rsidRPr="006E0B45">
        <w:rPr>
          <w:rFonts w:ascii="Arial" w:eastAsia="Arial" w:hAnsi="Arial" w:cs="Arial"/>
          <w:i/>
          <w:iCs/>
          <w:sz w:val="22"/>
          <w:szCs w:val="22"/>
        </w:rPr>
        <w:t>auto nabíjelo přesně v tu nejvýhodnější chvíli</w:t>
      </w:r>
      <w:r w:rsidR="002727C7">
        <w:rPr>
          <w:rFonts w:ascii="Arial" w:eastAsia="Arial" w:hAnsi="Arial" w:cs="Arial"/>
          <w:i/>
          <w:iCs/>
          <w:sz w:val="22"/>
          <w:szCs w:val="22"/>
        </w:rPr>
        <w:t>,</w:t>
      </w:r>
      <w:r w:rsidR="006E0B45" w:rsidRPr="006E0B45">
        <w:rPr>
          <w:rFonts w:ascii="Arial" w:eastAsia="Arial" w:hAnsi="Arial" w:cs="Arial"/>
          <w:i/>
          <w:iCs/>
          <w:sz w:val="22"/>
          <w:szCs w:val="22"/>
        </w:rPr>
        <w:t xml:space="preserve"> se stará </w:t>
      </w:r>
      <w:r w:rsidR="006E0B45">
        <w:rPr>
          <w:rFonts w:ascii="Arial" w:eastAsia="Arial" w:hAnsi="Arial" w:cs="Arial"/>
          <w:i/>
          <w:iCs/>
          <w:sz w:val="22"/>
          <w:szCs w:val="22"/>
        </w:rPr>
        <w:t xml:space="preserve">naše chytré řízení </w:t>
      </w:r>
      <w:hyperlink r:id="rId15" w:history="1">
        <w:r w:rsidR="006E0B45" w:rsidRPr="00213CAE">
          <w:rPr>
            <w:rStyle w:val="Hyperlink0"/>
            <w:i/>
            <w:iCs/>
            <w:bdr w:val="nil"/>
            <w:lang w:val="cs-CZ"/>
          </w:rPr>
          <w:t>Electree Pulse</w:t>
        </w:r>
      </w:hyperlink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</w:t>
      </w:r>
      <w:r w:rsidR="00E20BFE">
        <w:rPr>
          <w:rFonts w:ascii="Arial" w:eastAsia="Arial" w:hAnsi="Arial" w:cs="Arial"/>
          <w:sz w:val="22"/>
          <w:szCs w:val="22"/>
        </w:rPr>
        <w:t xml:space="preserve">uvádí </w:t>
      </w:r>
      <w:r w:rsidRPr="00E55D5F">
        <w:rPr>
          <w:rFonts w:ascii="Arial" w:eastAsia="Arial" w:hAnsi="Arial" w:cs="Arial"/>
          <w:sz w:val="22"/>
          <w:szCs w:val="22"/>
        </w:rPr>
        <w:t>Ruben Marada.</w:t>
      </w:r>
    </w:p>
    <w:p w14:paraId="5AA8626D" w14:textId="77777777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377F7C1" w14:textId="77777777" w:rsidR="00E55D5F" w:rsidRPr="00E55D5F" w:rsidRDefault="00E55D5F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>Výhled trhu pro rok 2026</w:t>
      </w:r>
    </w:p>
    <w:p w14:paraId="5C68ABF6" w14:textId="5AA6CCE4" w:rsidR="00E55D5F" w:rsidRDefault="00253E35" w:rsidP="6FDB2CE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321497D9">
        <w:rPr>
          <w:rFonts w:ascii="Arial" w:eastAsia="Arial" w:hAnsi="Arial" w:cs="Arial"/>
          <w:sz w:val="22"/>
          <w:szCs w:val="22"/>
        </w:rPr>
        <w:t>Elektromobilita</w:t>
      </w:r>
      <w:r w:rsidR="00E55D5F" w:rsidRPr="321497D9">
        <w:rPr>
          <w:rFonts w:ascii="Arial" w:eastAsia="Arial" w:hAnsi="Arial" w:cs="Arial"/>
          <w:sz w:val="22"/>
          <w:szCs w:val="22"/>
        </w:rPr>
        <w:t xml:space="preserve"> směřuje k větší flexibilitě, dynamickým tarifům a </w:t>
      </w:r>
      <w:r w:rsidR="03A019F0" w:rsidRPr="00B64163">
        <w:rPr>
          <w:rFonts w:ascii="Arial" w:eastAsia="Arial" w:hAnsi="Arial" w:cs="Arial"/>
          <w:color w:val="212121"/>
          <w:sz w:val="22"/>
          <w:szCs w:val="22"/>
        </w:rPr>
        <w:t xml:space="preserve">aktivnímu </w:t>
      </w:r>
      <w:r w:rsidR="00E55D5F" w:rsidRPr="321497D9">
        <w:rPr>
          <w:rFonts w:ascii="Arial" w:eastAsia="Arial" w:hAnsi="Arial" w:cs="Arial"/>
          <w:sz w:val="22"/>
          <w:szCs w:val="22"/>
        </w:rPr>
        <w:t>zapojení domácností do řízení energetické soustavy</w:t>
      </w:r>
      <w:r w:rsidR="00CD0CF8">
        <w:rPr>
          <w:rFonts w:ascii="Arial" w:eastAsia="Arial" w:hAnsi="Arial" w:cs="Arial"/>
          <w:sz w:val="22"/>
          <w:szCs w:val="22"/>
        </w:rPr>
        <w:t>,</w:t>
      </w:r>
      <w:r w:rsidR="3CF3EBD0" w:rsidRPr="321497D9">
        <w:rPr>
          <w:rFonts w:ascii="Arial" w:eastAsia="Arial" w:hAnsi="Arial" w:cs="Arial"/>
          <w:sz w:val="22"/>
          <w:szCs w:val="22"/>
        </w:rPr>
        <w:t xml:space="preserve"> </w:t>
      </w:r>
      <w:r w:rsidR="3CF3EBD0" w:rsidRPr="00B64163">
        <w:rPr>
          <w:rFonts w:ascii="Arial" w:eastAsia="Arial" w:hAnsi="Arial" w:cs="Arial"/>
          <w:color w:val="212121"/>
          <w:sz w:val="22"/>
          <w:szCs w:val="22"/>
        </w:rPr>
        <w:t>a to pak může mít velk</w:t>
      </w:r>
      <w:r w:rsidR="00CD0CF8">
        <w:rPr>
          <w:rFonts w:ascii="Arial" w:eastAsia="Arial" w:hAnsi="Arial" w:cs="Arial"/>
          <w:color w:val="212121"/>
          <w:sz w:val="22"/>
          <w:szCs w:val="22"/>
        </w:rPr>
        <w:t>ý</w:t>
      </w:r>
      <w:r w:rsidR="3CF3EBD0" w:rsidRPr="00B64163">
        <w:rPr>
          <w:rFonts w:ascii="Arial" w:eastAsia="Arial" w:hAnsi="Arial" w:cs="Arial"/>
          <w:color w:val="212121"/>
          <w:sz w:val="22"/>
          <w:szCs w:val="22"/>
        </w:rPr>
        <w:t xml:space="preserve"> vliv na účty za energie</w:t>
      </w:r>
      <w:r w:rsidR="00E55D5F" w:rsidRPr="00B64163">
        <w:rPr>
          <w:rFonts w:ascii="Arial" w:eastAsia="Arial" w:hAnsi="Arial" w:cs="Arial"/>
          <w:color w:val="212121"/>
          <w:sz w:val="22"/>
          <w:szCs w:val="22"/>
        </w:rPr>
        <w:t xml:space="preserve">. </w:t>
      </w:r>
      <w:r w:rsidR="00E55D5F" w:rsidRPr="321497D9">
        <w:rPr>
          <w:rFonts w:ascii="Arial" w:eastAsia="Arial" w:hAnsi="Arial" w:cs="Arial"/>
          <w:sz w:val="22"/>
          <w:szCs w:val="22"/>
        </w:rPr>
        <w:t>Obousměrné technologie, práce s flexibilitou a integrace elektromobilu do domácí energetiky budou postupně zvýhodňovat ty, kteří mají systém připravený na aktivní řízení.</w:t>
      </w:r>
    </w:p>
    <w:p w14:paraId="63E77314" w14:textId="77777777" w:rsidR="00B54BC8" w:rsidRPr="00E55D5F" w:rsidRDefault="00B54BC8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49EC9A0" w14:textId="77777777" w:rsidR="00B64163" w:rsidRDefault="00E55D5F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>Rok 2026 tak podle Electree nebude jen o dalším růstu počtu elektromobilů, ale především o</w:t>
      </w:r>
      <w:r w:rsidR="001D6B59"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 xml:space="preserve">změně jejich role. </w:t>
      </w:r>
      <w:r w:rsidR="00253E35" w:rsidRPr="00253E35">
        <w:rPr>
          <w:rFonts w:ascii="Arial" w:eastAsia="Arial" w:hAnsi="Arial" w:cs="Arial"/>
          <w:i/>
          <w:iCs/>
          <w:sz w:val="22"/>
          <w:szCs w:val="22"/>
        </w:rPr>
        <w:t>„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Elektromobil se stává centrálním prvkem domácí energetiky</w:t>
      </w:r>
      <w:r w:rsidR="002A01FE">
        <w:rPr>
          <w:rFonts w:ascii="Arial" w:eastAsia="Arial" w:hAnsi="Arial" w:cs="Arial"/>
          <w:i/>
          <w:iCs/>
          <w:sz w:val="22"/>
          <w:szCs w:val="22"/>
        </w:rPr>
        <w:t>.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A01FE">
        <w:rPr>
          <w:rFonts w:ascii="Arial" w:eastAsia="Arial" w:hAnsi="Arial" w:cs="Arial"/>
          <w:i/>
          <w:iCs/>
          <w:sz w:val="22"/>
          <w:szCs w:val="22"/>
        </w:rPr>
        <w:t>A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ten, kdo jej dokáže chytře řídit, získá výraznou konkurenční výhodu v podobě nižších nákladů a vyšší energetické nezávislosti</w:t>
      </w:r>
      <w:r w:rsidR="00253E35" w:rsidRPr="00253E35">
        <w:rPr>
          <w:rFonts w:ascii="Arial" w:eastAsia="Arial" w:hAnsi="Arial" w:cs="Arial"/>
          <w:i/>
          <w:iCs/>
          <w:sz w:val="22"/>
          <w:szCs w:val="22"/>
        </w:rPr>
        <w:t>,“</w:t>
      </w:r>
      <w:r w:rsidR="00253E35">
        <w:rPr>
          <w:rFonts w:ascii="Arial" w:eastAsia="Arial" w:hAnsi="Arial" w:cs="Arial"/>
          <w:sz w:val="22"/>
          <w:szCs w:val="22"/>
        </w:rPr>
        <w:t xml:space="preserve"> uzavírá </w:t>
      </w:r>
      <w:r w:rsidR="001F7730" w:rsidRPr="001F7730">
        <w:rPr>
          <w:rFonts w:ascii="Arial" w:eastAsia="Arial" w:hAnsi="Arial" w:cs="Arial"/>
          <w:sz w:val="22"/>
          <w:szCs w:val="22"/>
        </w:rPr>
        <w:t>spoluzakladatel společnosti Electree</w:t>
      </w:r>
      <w:r w:rsidR="00253E35">
        <w:rPr>
          <w:rFonts w:ascii="Arial" w:eastAsia="Arial" w:hAnsi="Arial" w:cs="Arial"/>
          <w:sz w:val="22"/>
          <w:szCs w:val="22"/>
        </w:rPr>
        <w:t>.</w:t>
      </w: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</w:p>
    <w:p w14:paraId="49B162BF" w14:textId="77777777" w:rsidR="00F830E7" w:rsidRDefault="00F830E7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3B591C48" w:rsidR="00056F62" w:rsidRPr="00B64163" w:rsidRDefault="00325635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O Electree</w:t>
      </w:r>
      <w:r w:rsid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6" w:name="fnref6"/>
      <w:bookmarkStart w:id="7" w:name="fnref7"/>
      <w:bookmarkEnd w:id="6"/>
      <w:bookmarkEnd w:id="7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6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7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8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E242" w14:textId="77777777" w:rsidR="00782BCA" w:rsidRDefault="00782BCA">
      <w:r>
        <w:separator/>
      </w:r>
    </w:p>
  </w:endnote>
  <w:endnote w:type="continuationSeparator" w:id="0">
    <w:p w14:paraId="7ADB7ECC" w14:textId="77777777" w:rsidR="00782BCA" w:rsidRDefault="00782BCA">
      <w:r>
        <w:continuationSeparator/>
      </w:r>
    </w:p>
  </w:endnote>
  <w:endnote w:type="continuationNotice" w:id="1">
    <w:p w14:paraId="7470B831" w14:textId="77777777" w:rsidR="00782BCA" w:rsidRDefault="00782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99C1" w14:textId="77777777" w:rsidR="00782BCA" w:rsidRDefault="00782BCA">
      <w:r>
        <w:separator/>
      </w:r>
    </w:p>
  </w:footnote>
  <w:footnote w:type="continuationSeparator" w:id="0">
    <w:p w14:paraId="4EBC1339" w14:textId="77777777" w:rsidR="00782BCA" w:rsidRDefault="00782BCA">
      <w:r>
        <w:continuationSeparator/>
      </w:r>
    </w:p>
  </w:footnote>
  <w:footnote w:type="continuationNotice" w:id="1">
    <w:p w14:paraId="757FC1E7" w14:textId="77777777" w:rsidR="00782BCA" w:rsidRDefault="00782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61937"/>
    <w:multiLevelType w:val="hybridMultilevel"/>
    <w:tmpl w:val="D7F09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4"/>
  </w:num>
  <w:num w:numId="2" w16cid:durableId="618992385">
    <w:abstractNumId w:val="6"/>
  </w:num>
  <w:num w:numId="3" w16cid:durableId="1408503745">
    <w:abstractNumId w:val="1"/>
  </w:num>
  <w:num w:numId="4" w16cid:durableId="952714267">
    <w:abstractNumId w:val="7"/>
  </w:num>
  <w:num w:numId="5" w16cid:durableId="430322982">
    <w:abstractNumId w:val="2"/>
  </w:num>
  <w:num w:numId="6" w16cid:durableId="1219588283">
    <w:abstractNumId w:val="3"/>
  </w:num>
  <w:num w:numId="7" w16cid:durableId="1688945968">
    <w:abstractNumId w:val="0"/>
  </w:num>
  <w:num w:numId="8" w16cid:durableId="9852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7803"/>
    <w:rsid w:val="00020BB4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329D"/>
    <w:rsid w:val="000633C7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46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63C"/>
    <w:rsid w:val="000A3BFE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F94"/>
    <w:rsid w:val="000B4432"/>
    <w:rsid w:val="000B46FB"/>
    <w:rsid w:val="000B47B8"/>
    <w:rsid w:val="000B5EE3"/>
    <w:rsid w:val="000B698C"/>
    <w:rsid w:val="000B6A68"/>
    <w:rsid w:val="000B6ED7"/>
    <w:rsid w:val="000B7F61"/>
    <w:rsid w:val="000C06CC"/>
    <w:rsid w:val="000C16B7"/>
    <w:rsid w:val="000C16CE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2B73"/>
    <w:rsid w:val="00152EFB"/>
    <w:rsid w:val="00153627"/>
    <w:rsid w:val="00153F7C"/>
    <w:rsid w:val="00154AD3"/>
    <w:rsid w:val="0015522A"/>
    <w:rsid w:val="001557FF"/>
    <w:rsid w:val="00155BBD"/>
    <w:rsid w:val="00156638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616"/>
    <w:rsid w:val="00193CCA"/>
    <w:rsid w:val="00194872"/>
    <w:rsid w:val="00194C85"/>
    <w:rsid w:val="001954C1"/>
    <w:rsid w:val="001959C6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6B1"/>
    <w:rsid w:val="001D6926"/>
    <w:rsid w:val="001D6A76"/>
    <w:rsid w:val="001D6B59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730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843"/>
    <w:rsid w:val="00213A24"/>
    <w:rsid w:val="00213CAE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4E42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3E35"/>
    <w:rsid w:val="00254494"/>
    <w:rsid w:val="002557EF"/>
    <w:rsid w:val="00255D1D"/>
    <w:rsid w:val="00256365"/>
    <w:rsid w:val="0025780E"/>
    <w:rsid w:val="00260BAF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7C7"/>
    <w:rsid w:val="00272DF6"/>
    <w:rsid w:val="00273004"/>
    <w:rsid w:val="0027320C"/>
    <w:rsid w:val="0027440E"/>
    <w:rsid w:val="00274E04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01FE"/>
    <w:rsid w:val="002A17BF"/>
    <w:rsid w:val="002A1A1E"/>
    <w:rsid w:val="002A275B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857"/>
    <w:rsid w:val="002E19D4"/>
    <w:rsid w:val="002E1A26"/>
    <w:rsid w:val="002E2CF4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3E60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9F7"/>
    <w:rsid w:val="00317F0A"/>
    <w:rsid w:val="003210CE"/>
    <w:rsid w:val="003228D9"/>
    <w:rsid w:val="00322CA9"/>
    <w:rsid w:val="00323A4C"/>
    <w:rsid w:val="00323BCB"/>
    <w:rsid w:val="0032481E"/>
    <w:rsid w:val="003255AA"/>
    <w:rsid w:val="00325635"/>
    <w:rsid w:val="003275C0"/>
    <w:rsid w:val="003278AB"/>
    <w:rsid w:val="003313ED"/>
    <w:rsid w:val="003313F2"/>
    <w:rsid w:val="00332601"/>
    <w:rsid w:val="00332F0F"/>
    <w:rsid w:val="00334FA4"/>
    <w:rsid w:val="00335869"/>
    <w:rsid w:val="003402D0"/>
    <w:rsid w:val="003405B8"/>
    <w:rsid w:val="003412C4"/>
    <w:rsid w:val="0034154D"/>
    <w:rsid w:val="00341708"/>
    <w:rsid w:val="003418FE"/>
    <w:rsid w:val="00343070"/>
    <w:rsid w:val="003435D5"/>
    <w:rsid w:val="0034371C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1622"/>
    <w:rsid w:val="00362BAF"/>
    <w:rsid w:val="00364A7C"/>
    <w:rsid w:val="00364D2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320"/>
    <w:rsid w:val="00394942"/>
    <w:rsid w:val="00395713"/>
    <w:rsid w:val="00395BD5"/>
    <w:rsid w:val="003970F3"/>
    <w:rsid w:val="0039715B"/>
    <w:rsid w:val="0039783D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6A95"/>
    <w:rsid w:val="003C7195"/>
    <w:rsid w:val="003C8F96"/>
    <w:rsid w:val="003D01A0"/>
    <w:rsid w:val="003D08F2"/>
    <w:rsid w:val="003D126D"/>
    <w:rsid w:val="003D1A05"/>
    <w:rsid w:val="003D26C1"/>
    <w:rsid w:val="003D2991"/>
    <w:rsid w:val="003D3E28"/>
    <w:rsid w:val="003D4433"/>
    <w:rsid w:val="003D4BFA"/>
    <w:rsid w:val="003D5645"/>
    <w:rsid w:val="003D5E6A"/>
    <w:rsid w:val="003D6154"/>
    <w:rsid w:val="003D6168"/>
    <w:rsid w:val="003D685D"/>
    <w:rsid w:val="003D755B"/>
    <w:rsid w:val="003E181F"/>
    <w:rsid w:val="003E1A91"/>
    <w:rsid w:val="003E1AA7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500"/>
    <w:rsid w:val="00484D11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EEA"/>
    <w:rsid w:val="00494356"/>
    <w:rsid w:val="00495018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4E5D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5C93"/>
    <w:rsid w:val="00526DF9"/>
    <w:rsid w:val="005272C7"/>
    <w:rsid w:val="005272EF"/>
    <w:rsid w:val="00530592"/>
    <w:rsid w:val="0053411E"/>
    <w:rsid w:val="005352BE"/>
    <w:rsid w:val="005359A7"/>
    <w:rsid w:val="00540F70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DB6"/>
    <w:rsid w:val="005942E9"/>
    <w:rsid w:val="00595A1F"/>
    <w:rsid w:val="00595FCC"/>
    <w:rsid w:val="0059738F"/>
    <w:rsid w:val="005A110B"/>
    <w:rsid w:val="005A118B"/>
    <w:rsid w:val="005A15B5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6BEF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5F7B65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70D0"/>
    <w:rsid w:val="00607F23"/>
    <w:rsid w:val="00610442"/>
    <w:rsid w:val="006104A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0B7B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15B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1A05"/>
    <w:rsid w:val="0069282D"/>
    <w:rsid w:val="00692E0B"/>
    <w:rsid w:val="00693FCA"/>
    <w:rsid w:val="006957C4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4A0"/>
    <w:rsid w:val="006C460E"/>
    <w:rsid w:val="006C57E4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B45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BCB"/>
    <w:rsid w:val="006F5C0D"/>
    <w:rsid w:val="006F6370"/>
    <w:rsid w:val="006F6514"/>
    <w:rsid w:val="006F6A7A"/>
    <w:rsid w:val="006F6C29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68FB"/>
    <w:rsid w:val="007173D0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D23"/>
    <w:rsid w:val="00730FC8"/>
    <w:rsid w:val="00731409"/>
    <w:rsid w:val="00732501"/>
    <w:rsid w:val="00732CE4"/>
    <w:rsid w:val="007333BF"/>
    <w:rsid w:val="00734BEE"/>
    <w:rsid w:val="007359E4"/>
    <w:rsid w:val="007365C6"/>
    <w:rsid w:val="00736CF9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47DD9"/>
    <w:rsid w:val="0075021F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021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1561"/>
    <w:rsid w:val="007825E7"/>
    <w:rsid w:val="007825F2"/>
    <w:rsid w:val="00782BCA"/>
    <w:rsid w:val="00783051"/>
    <w:rsid w:val="007834E7"/>
    <w:rsid w:val="00783A25"/>
    <w:rsid w:val="00783B25"/>
    <w:rsid w:val="00784626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D9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6E44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2718"/>
    <w:rsid w:val="008034A7"/>
    <w:rsid w:val="0080438D"/>
    <w:rsid w:val="008046F9"/>
    <w:rsid w:val="00804C12"/>
    <w:rsid w:val="008054D5"/>
    <w:rsid w:val="0080556E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281"/>
    <w:rsid w:val="00861427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78D7"/>
    <w:rsid w:val="0094134E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2F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3699"/>
    <w:rsid w:val="00983986"/>
    <w:rsid w:val="00983BAC"/>
    <w:rsid w:val="00984A5A"/>
    <w:rsid w:val="00992D4A"/>
    <w:rsid w:val="00993336"/>
    <w:rsid w:val="00993B89"/>
    <w:rsid w:val="00994E3D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2F5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E39"/>
    <w:rsid w:val="009B3F2C"/>
    <w:rsid w:val="009B477F"/>
    <w:rsid w:val="009B5C29"/>
    <w:rsid w:val="009B667E"/>
    <w:rsid w:val="009B694D"/>
    <w:rsid w:val="009B6EFE"/>
    <w:rsid w:val="009B72CD"/>
    <w:rsid w:val="009C07A0"/>
    <w:rsid w:val="009C0802"/>
    <w:rsid w:val="009C0A89"/>
    <w:rsid w:val="009C1417"/>
    <w:rsid w:val="009C1BA8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03B"/>
    <w:rsid w:val="009F31A0"/>
    <w:rsid w:val="009F3828"/>
    <w:rsid w:val="009F4894"/>
    <w:rsid w:val="009F5B67"/>
    <w:rsid w:val="009F5DCA"/>
    <w:rsid w:val="009F7015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173F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62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CE5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4B44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411"/>
    <w:rsid w:val="00A56684"/>
    <w:rsid w:val="00A56954"/>
    <w:rsid w:val="00A575F8"/>
    <w:rsid w:val="00A57CAC"/>
    <w:rsid w:val="00A605B3"/>
    <w:rsid w:val="00A60C19"/>
    <w:rsid w:val="00A61E20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4B6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559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34C"/>
    <w:rsid w:val="00AB5D1A"/>
    <w:rsid w:val="00AB61E9"/>
    <w:rsid w:val="00AC0FBB"/>
    <w:rsid w:val="00AC1DC5"/>
    <w:rsid w:val="00AC1F94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AF77F8"/>
    <w:rsid w:val="00B00958"/>
    <w:rsid w:val="00B0101F"/>
    <w:rsid w:val="00B0127E"/>
    <w:rsid w:val="00B028B1"/>
    <w:rsid w:val="00B0339E"/>
    <w:rsid w:val="00B0374C"/>
    <w:rsid w:val="00B03C48"/>
    <w:rsid w:val="00B0425F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3BE"/>
    <w:rsid w:val="00B3259B"/>
    <w:rsid w:val="00B3521B"/>
    <w:rsid w:val="00B3602C"/>
    <w:rsid w:val="00B36AFF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3E95"/>
    <w:rsid w:val="00B54BB2"/>
    <w:rsid w:val="00B54BC8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3A52"/>
    <w:rsid w:val="00B63AB7"/>
    <w:rsid w:val="00B64163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A0F"/>
    <w:rsid w:val="00BA0A33"/>
    <w:rsid w:val="00BA1E2A"/>
    <w:rsid w:val="00BA1F74"/>
    <w:rsid w:val="00BA210B"/>
    <w:rsid w:val="00BA2347"/>
    <w:rsid w:val="00BA2EF6"/>
    <w:rsid w:val="00BA3565"/>
    <w:rsid w:val="00BA49F9"/>
    <w:rsid w:val="00BA4A02"/>
    <w:rsid w:val="00BA506D"/>
    <w:rsid w:val="00BA51CC"/>
    <w:rsid w:val="00BA6418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B6B15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2C0A"/>
    <w:rsid w:val="00BF31F5"/>
    <w:rsid w:val="00BF4457"/>
    <w:rsid w:val="00BF474F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27C57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171D"/>
    <w:rsid w:val="00C42670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1E63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1065"/>
    <w:rsid w:val="00C7373E"/>
    <w:rsid w:val="00C73CC0"/>
    <w:rsid w:val="00C7591D"/>
    <w:rsid w:val="00C75ACD"/>
    <w:rsid w:val="00C75C62"/>
    <w:rsid w:val="00C76866"/>
    <w:rsid w:val="00C77435"/>
    <w:rsid w:val="00C77AC3"/>
    <w:rsid w:val="00C801C7"/>
    <w:rsid w:val="00C80616"/>
    <w:rsid w:val="00C80935"/>
    <w:rsid w:val="00C80FDE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DE"/>
    <w:rsid w:val="00CA39F9"/>
    <w:rsid w:val="00CA4D36"/>
    <w:rsid w:val="00CA4F5E"/>
    <w:rsid w:val="00CA5127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0CF8"/>
    <w:rsid w:val="00CD1C24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F3F"/>
    <w:rsid w:val="00D00FB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4477"/>
    <w:rsid w:val="00D57041"/>
    <w:rsid w:val="00D57BAC"/>
    <w:rsid w:val="00D60B37"/>
    <w:rsid w:val="00D61A3D"/>
    <w:rsid w:val="00D62E09"/>
    <w:rsid w:val="00D63C43"/>
    <w:rsid w:val="00D64645"/>
    <w:rsid w:val="00D6479F"/>
    <w:rsid w:val="00D655DC"/>
    <w:rsid w:val="00D65642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87D4C"/>
    <w:rsid w:val="00D9093D"/>
    <w:rsid w:val="00D9265B"/>
    <w:rsid w:val="00D9285A"/>
    <w:rsid w:val="00D9318A"/>
    <w:rsid w:val="00D959DF"/>
    <w:rsid w:val="00D95CC9"/>
    <w:rsid w:val="00D960AE"/>
    <w:rsid w:val="00D960D2"/>
    <w:rsid w:val="00DA01B3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02B7"/>
    <w:rsid w:val="00DB0AEE"/>
    <w:rsid w:val="00DB1063"/>
    <w:rsid w:val="00DB3789"/>
    <w:rsid w:val="00DB414D"/>
    <w:rsid w:val="00DB4D6C"/>
    <w:rsid w:val="00DB62BE"/>
    <w:rsid w:val="00DB6971"/>
    <w:rsid w:val="00DB6EDC"/>
    <w:rsid w:val="00DB70ED"/>
    <w:rsid w:val="00DC0010"/>
    <w:rsid w:val="00DC0647"/>
    <w:rsid w:val="00DC0AE4"/>
    <w:rsid w:val="00DC1A28"/>
    <w:rsid w:val="00DC2162"/>
    <w:rsid w:val="00DC2205"/>
    <w:rsid w:val="00DC2F58"/>
    <w:rsid w:val="00DC3F70"/>
    <w:rsid w:val="00DC4126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DF7CD3"/>
    <w:rsid w:val="00E02742"/>
    <w:rsid w:val="00E03042"/>
    <w:rsid w:val="00E0333A"/>
    <w:rsid w:val="00E03E86"/>
    <w:rsid w:val="00E042D2"/>
    <w:rsid w:val="00E067D6"/>
    <w:rsid w:val="00E10B15"/>
    <w:rsid w:val="00E10E3B"/>
    <w:rsid w:val="00E126E3"/>
    <w:rsid w:val="00E127D2"/>
    <w:rsid w:val="00E1366A"/>
    <w:rsid w:val="00E14185"/>
    <w:rsid w:val="00E1448D"/>
    <w:rsid w:val="00E14A24"/>
    <w:rsid w:val="00E15081"/>
    <w:rsid w:val="00E157EE"/>
    <w:rsid w:val="00E16D51"/>
    <w:rsid w:val="00E17B42"/>
    <w:rsid w:val="00E20255"/>
    <w:rsid w:val="00E20BFE"/>
    <w:rsid w:val="00E22B10"/>
    <w:rsid w:val="00E22E00"/>
    <w:rsid w:val="00E23585"/>
    <w:rsid w:val="00E23EDD"/>
    <w:rsid w:val="00E2484B"/>
    <w:rsid w:val="00E256AB"/>
    <w:rsid w:val="00E25DF1"/>
    <w:rsid w:val="00E25E11"/>
    <w:rsid w:val="00E26150"/>
    <w:rsid w:val="00E2679E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5E19"/>
    <w:rsid w:val="00E37EA8"/>
    <w:rsid w:val="00E4132A"/>
    <w:rsid w:val="00E41FC9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5D5F"/>
    <w:rsid w:val="00E56B6F"/>
    <w:rsid w:val="00E57641"/>
    <w:rsid w:val="00E576B0"/>
    <w:rsid w:val="00E57756"/>
    <w:rsid w:val="00E603F0"/>
    <w:rsid w:val="00E60888"/>
    <w:rsid w:val="00E61912"/>
    <w:rsid w:val="00E61B11"/>
    <w:rsid w:val="00E62DC9"/>
    <w:rsid w:val="00E62FDA"/>
    <w:rsid w:val="00E63848"/>
    <w:rsid w:val="00E63BDD"/>
    <w:rsid w:val="00E63FE1"/>
    <w:rsid w:val="00E642B3"/>
    <w:rsid w:val="00E64550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D84"/>
    <w:rsid w:val="00E8118B"/>
    <w:rsid w:val="00E818CE"/>
    <w:rsid w:val="00E82F68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43DC"/>
    <w:rsid w:val="00EC44FF"/>
    <w:rsid w:val="00EC4B3A"/>
    <w:rsid w:val="00EC4DD1"/>
    <w:rsid w:val="00EC5C59"/>
    <w:rsid w:val="00EC655C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5BE8"/>
    <w:rsid w:val="00ED64AB"/>
    <w:rsid w:val="00ED661F"/>
    <w:rsid w:val="00ED74B1"/>
    <w:rsid w:val="00ED7FF0"/>
    <w:rsid w:val="00EE12EF"/>
    <w:rsid w:val="00EE50BB"/>
    <w:rsid w:val="00EE54F3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E2E"/>
    <w:rsid w:val="00F25E75"/>
    <w:rsid w:val="00F26172"/>
    <w:rsid w:val="00F266FD"/>
    <w:rsid w:val="00F32DF3"/>
    <w:rsid w:val="00F34A2B"/>
    <w:rsid w:val="00F35E15"/>
    <w:rsid w:val="00F35EE0"/>
    <w:rsid w:val="00F36AE6"/>
    <w:rsid w:val="00F374FA"/>
    <w:rsid w:val="00F377CA"/>
    <w:rsid w:val="00F378DB"/>
    <w:rsid w:val="00F37C0B"/>
    <w:rsid w:val="00F405A2"/>
    <w:rsid w:val="00F40935"/>
    <w:rsid w:val="00F426FA"/>
    <w:rsid w:val="00F42AC1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62C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660"/>
    <w:rsid w:val="00F81EE0"/>
    <w:rsid w:val="00F82B70"/>
    <w:rsid w:val="00F830E7"/>
    <w:rsid w:val="00F83CF0"/>
    <w:rsid w:val="00F8738E"/>
    <w:rsid w:val="00F8746F"/>
    <w:rsid w:val="00F87500"/>
    <w:rsid w:val="00F9003C"/>
    <w:rsid w:val="00F9241A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4EF"/>
    <w:rsid w:val="00FF6851"/>
    <w:rsid w:val="01231704"/>
    <w:rsid w:val="01C10A26"/>
    <w:rsid w:val="01FD4C43"/>
    <w:rsid w:val="02CC52D0"/>
    <w:rsid w:val="02F46712"/>
    <w:rsid w:val="03A019F0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6EB593B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47B5D8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1497D9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CF3EBD0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6FDB2CE7"/>
    <w:rsid w:val="7027CED3"/>
    <w:rsid w:val="70533838"/>
    <w:rsid w:val="712A57DE"/>
    <w:rsid w:val="713C1EF4"/>
    <w:rsid w:val="717F729F"/>
    <w:rsid w:val="71DDD397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hyperlink" Target="mailto:michaela.mucz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ela.kukanova@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ree.cz/electree-pul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driv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1" ma:contentTypeDescription="Create a new document." ma:contentTypeScope="" ma:versionID="eee207105327a6deb4e9d5c0b1f6bc5a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dfd85af873efb0791868679bd94b1119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Props1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DED8FF-7915-4D0D-994D-0067AAB63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1097</Words>
  <Characters>6725</Characters>
  <Application>Microsoft Office Word</Application>
  <DocSecurity>0</DocSecurity>
  <Lines>122</Lines>
  <Paragraphs>44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187</cp:revision>
  <cp:lastPrinted>2025-11-28T13:21:00Z</cp:lastPrinted>
  <dcterms:created xsi:type="dcterms:W3CDTF">2026-01-29T09:32:00Z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